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Entorno</w:t>
      </w:r>
      <w:r>
        <w:t xml:space="preserve"> </w:t>
      </w:r>
      <w:r>
        <w:t xml:space="preserve">de</w:t>
      </w:r>
      <w:r>
        <w:t xml:space="preserve"> </w:t>
      </w:r>
      <w:r>
        <w:t xml:space="preserve">programación</w:t>
      </w:r>
      <w:r>
        <w:t xml:space="preserve"> </w:t>
      </w:r>
      <w:r>
        <w:t xml:space="preserve">RStudio:</w:t>
      </w:r>
      <w:r>
        <w:t xml:space="preserve"> </w:t>
      </w:r>
      <w:r>
        <w:t xml:space="preserve">normalidad</w:t>
      </w:r>
    </w:p>
    <w:p>
      <w:pPr>
        <w:pStyle w:val="Author"/>
      </w:pPr>
      <w:r>
        <w:t xml:space="preserve">Román</w:t>
      </w:r>
      <w:r>
        <w:t xml:space="preserve"> </w:t>
      </w:r>
      <w:r>
        <w:t xml:space="preserve">Salmerón</w:t>
      </w:r>
      <w:r>
        <w:t xml:space="preserve"> </w:t>
      </w:r>
      <w:r>
        <w:t xml:space="preserve">Gómez</w:t>
      </w:r>
    </w:p>
    <w:p>
      <w:pPr>
        <w:pStyle w:val="Date"/>
      </w:pPr>
      <w:r>
        <w:t xml:space="preserve">Abril</w:t>
      </w:r>
      <w:r>
        <w:t xml:space="preserve"> </w:t>
      </w:r>
      <w:r>
        <w:t xml:space="preserve">de</w:t>
      </w:r>
      <w:r>
        <w:t xml:space="preserve"> </w:t>
      </w:r>
      <w:r>
        <w:t xml:space="preserve">2017</w:t>
      </w:r>
    </w:p>
    <w:p>
      <w:pPr>
        <w:pStyle w:val="FirstParagraph"/>
      </w:pPr>
      <w:r>
        <w:t xml:space="preserve">El objetivo del presente documento es el de crear un breve informe con</w:t>
      </w:r>
      <w:r>
        <w:t xml:space="preserve"> </w:t>
      </w:r>
      <w:r>
        <w:rPr>
          <w:b/>
        </w:rPr>
        <w:t xml:space="preserve">RStudio</w:t>
      </w:r>
      <w:r>
        <w:t xml:space="preserve"> </w:t>
      </w:r>
      <w:r>
        <w:t xml:space="preserve">mediante el cual se muestre al alumno como comprobar si un conjunto de datos procede de una población normal.</w:t>
      </w:r>
    </w:p>
    <w:p>
      <w:pPr>
        <w:pStyle w:val="BodyText"/>
      </w:pPr>
      <w:r>
        <w:t xml:space="preserve">Para ello, consideraremos una vez el conjunto de datos de la base</w:t>
      </w:r>
      <w:r>
        <w:t xml:space="preserve"> </w:t>
      </w:r>
      <w:r>
        <w:rPr>
          <w:i/>
        </w:rPr>
        <w:t xml:space="preserve">cars</w:t>
      </w:r>
      <w:r>
        <w:t xml:space="preserve">:</w:t>
      </w:r>
    </w:p>
    <w:p>
      <w:pPr>
        <w:pStyle w:val="SourceCode"/>
      </w:pPr>
      <w:r>
        <w:rPr>
          <w:rStyle w:val="NormalTok"/>
        </w:rPr>
        <w:t xml:space="preserve"> </w:t>
      </w:r>
      <w:r>
        <w:rPr>
          <w:rStyle w:val="NormalTok"/>
        </w:rPr>
        <w:t xml:space="preserve"> </w:t>
      </w:r>
      <w:r>
        <w:rPr>
          <w:rStyle w:val="KeywordTok"/>
        </w:rPr>
        <w:t xml:space="preserve">attach</w:t>
      </w:r>
      <w:r>
        <w:rPr>
          <w:rStyle w:val="NormalTok"/>
        </w:rPr>
        <w:t xml:space="preserve">(cars) </w:t>
      </w:r>
      <w:r>
        <w:rPr>
          <w:rStyle w:val="CommentTok"/>
        </w:rPr>
        <w:t xml:space="preserve"># speed y dist</w:t>
      </w:r>
    </w:p>
    <w:p>
      <w:pPr>
        <w:pStyle w:val="FirstParagraph"/>
      </w:pPr>
      <w:r>
        <w:t xml:space="preserve">En prácticas anteriores se ha usado esta base de datos para realizar inferencia, siendo una de las hipótesis que se han de cumplir que las poblaciones se distribuyen como una normal. ¿Se distribuye la variable</w:t>
      </w:r>
      <w:r>
        <w:t xml:space="preserve"> </w:t>
      </w:r>
      <w:r>
        <w:rPr>
          <w:i/>
        </w:rPr>
        <w:t xml:space="preserve">speed</w:t>
      </w:r>
      <w:r>
        <w:t xml:space="preserve"> </w:t>
      </w:r>
      <w:r>
        <w:t xml:space="preserve">según una normal?:</w:t>
      </w:r>
    </w:p>
    <w:p>
      <w:pPr>
        <w:pStyle w:val="SourceCode"/>
      </w:pPr>
      <w:r>
        <w:rPr>
          <w:rStyle w:val="NormalTok"/>
        </w:rPr>
        <w:t xml:space="preserve"> </w:t>
      </w:r>
      <w:r>
        <w:rPr>
          <w:rStyle w:val="NormalTok"/>
        </w:rPr>
        <w:t xml:space="preserve"> </w:t>
      </w:r>
      <w:r>
        <w:rPr>
          <w:rStyle w:val="CommentTok"/>
        </w:rPr>
        <w:t xml:space="preserve"># en todos los contrastes, H0: hay normalidad</w:t>
      </w:r>
      <w:r>
        <w:br w:type="textWrapping"/>
      </w:r>
      <w:r>
        <w:rPr>
          <w:rStyle w:val="NormalTok"/>
        </w:rPr>
        <w:t xml:space="preserve"> </w:t>
      </w:r>
      <w:r>
        <w:rPr>
          <w:rStyle w:val="NormalTok"/>
        </w:rPr>
        <w:t xml:space="preserve"> </w:t>
      </w:r>
      <w:r>
        <w:rPr>
          <w:rStyle w:val="KeywordTok"/>
        </w:rPr>
        <w:t xml:space="preserve">ks.test</w:t>
      </w:r>
      <w:r>
        <w:rPr>
          <w:rStyle w:val="NormalTok"/>
        </w:rPr>
        <w:t xml:space="preserve">(speed, pnorm, </w:t>
      </w:r>
      <w:r>
        <w:rPr>
          <w:rStyle w:val="KeywordTok"/>
        </w:rPr>
        <w:t xml:space="preserve">mean</w:t>
      </w:r>
      <w:r>
        <w:rPr>
          <w:rStyle w:val="NormalTok"/>
        </w:rPr>
        <w:t xml:space="preserve">(speed), </w:t>
      </w:r>
      <w:r>
        <w:rPr>
          <w:rStyle w:val="KeywordTok"/>
        </w:rPr>
        <w:t xml:space="preserve">sd</w:t>
      </w:r>
      <w:r>
        <w:rPr>
          <w:rStyle w:val="NormalTok"/>
        </w:rPr>
        <w:t xml:space="preserve">(speed)) </w:t>
      </w:r>
      <w:r>
        <w:rPr>
          <w:rStyle w:val="CommentTok"/>
        </w:rPr>
        <w:t xml:space="preserve"># en este caso se especifica la media y varianza que ha de tener la normal</w:t>
      </w:r>
    </w:p>
    <w:p>
      <w:pPr>
        <w:pStyle w:val="SourceCode"/>
      </w:pPr>
      <w:r>
        <w:rPr>
          <w:rStyle w:val="VerbatimChar"/>
        </w:rPr>
        <w:t xml:space="preserve">## Warning in ks.test(speed, pnorm, mean(speed), sd(speed)): ties should not</w:t>
      </w:r>
      <w:r>
        <w:br w:type="textWrapping"/>
      </w:r>
      <w:r>
        <w:rPr>
          <w:rStyle w:val="VerbatimChar"/>
        </w:rPr>
        <w:t xml:space="preserve">## be present for the Kolmogorov-Smirnov test</w:t>
      </w:r>
    </w:p>
    <w:p>
      <w:pPr>
        <w:pStyle w:val="SourceCode"/>
      </w:pPr>
      <w:r>
        <w:rPr>
          <w:rStyle w:val="VerbatimChar"/>
        </w:rPr>
        <w:t xml:space="preserve">## </w:t>
      </w:r>
      <w:r>
        <w:br w:type="textWrapping"/>
      </w:r>
      <w:r>
        <w:rPr>
          <w:rStyle w:val="VerbatimChar"/>
        </w:rPr>
        <w:t xml:space="preserve">##  One-sample Kolmogorov-Smirnov test</w:t>
      </w:r>
      <w:r>
        <w:br w:type="textWrapping"/>
      </w:r>
      <w:r>
        <w:rPr>
          <w:rStyle w:val="VerbatimChar"/>
        </w:rPr>
        <w:t xml:space="preserve">## </w:t>
      </w:r>
      <w:r>
        <w:br w:type="textWrapping"/>
      </w:r>
      <w:r>
        <w:rPr>
          <w:rStyle w:val="VerbatimChar"/>
        </w:rPr>
        <w:t xml:space="preserve">## data:  speed</w:t>
      </w:r>
      <w:r>
        <w:br w:type="textWrapping"/>
      </w:r>
      <w:r>
        <w:rPr>
          <w:rStyle w:val="VerbatimChar"/>
        </w:rPr>
        <w:t xml:space="preserve">## D = 0.068539, p-value = 0.9729</w:t>
      </w:r>
      <w:r>
        <w:br w:type="textWrapping"/>
      </w:r>
      <w:r>
        <w:rPr>
          <w:rStyle w:val="VerbatimChar"/>
        </w:rPr>
        <w:t xml:space="preserve">## alternative hypothesis: two-sided</w:t>
      </w:r>
    </w:p>
    <w:p>
      <w:pPr>
        <w:pStyle w:val="SourceCode"/>
      </w:pPr>
      <w:r>
        <w:rPr>
          <w:rStyle w:val="NormalTok"/>
        </w:rPr>
        <w:t xml:space="preserve"> </w:t>
      </w:r>
      <w:r>
        <w:rPr>
          <w:rStyle w:val="NormalTok"/>
        </w:rPr>
        <w:t xml:space="preserve"> </w:t>
      </w:r>
      <w:r>
        <w:rPr>
          <w:rStyle w:val="KeywordTok"/>
        </w:rPr>
        <w:t xml:space="preserve">shapiro.test</w:t>
      </w:r>
      <w:r>
        <w:rPr>
          <w:rStyle w:val="NormalTok"/>
        </w:rPr>
        <w:t xml:space="preserve">(speed)</w:t>
      </w:r>
    </w:p>
    <w:p>
      <w:pPr>
        <w:pStyle w:val="SourceCode"/>
      </w:pPr>
      <w:r>
        <w:rPr>
          <w:rStyle w:val="VerbatimChar"/>
        </w:rPr>
        <w:t xml:space="preserve">## </w:t>
      </w:r>
      <w:r>
        <w:br w:type="textWrapping"/>
      </w:r>
      <w:r>
        <w:rPr>
          <w:rStyle w:val="VerbatimChar"/>
        </w:rPr>
        <w:t xml:space="preserve">##  Shapiro-Wilk normality test</w:t>
      </w:r>
      <w:r>
        <w:br w:type="textWrapping"/>
      </w:r>
      <w:r>
        <w:rPr>
          <w:rStyle w:val="VerbatimChar"/>
        </w:rPr>
        <w:t xml:space="preserve">## </w:t>
      </w:r>
      <w:r>
        <w:br w:type="textWrapping"/>
      </w:r>
      <w:r>
        <w:rPr>
          <w:rStyle w:val="VerbatimChar"/>
        </w:rPr>
        <w:t xml:space="preserve">## data:  speed</w:t>
      </w:r>
      <w:r>
        <w:br w:type="textWrapping"/>
      </w:r>
      <w:r>
        <w:rPr>
          <w:rStyle w:val="VerbatimChar"/>
        </w:rPr>
        <w:t xml:space="preserve">## W = 0.97765, p-value = 0.4576</w:t>
      </w:r>
    </w:p>
    <w:p>
      <w:pPr>
        <w:pStyle w:val="SourceCode"/>
      </w:pPr>
      <w:r>
        <w:rPr>
          <w:rStyle w:val="NormalTok"/>
        </w:rPr>
        <w:t xml:space="preserve"> </w:t>
      </w:r>
      <w:r>
        <w:rPr>
          <w:rStyle w:val="NormalTok"/>
        </w:rPr>
        <w:t xml:space="preserve"> </w:t>
      </w:r>
      <w:r>
        <w:rPr>
          <w:rStyle w:val="CommentTok"/>
        </w:rPr>
        <w:t xml:space="preserve"># install.packages("nortest") # ejecutarlo sólo una vez</w:t>
      </w:r>
      <w:r>
        <w:br w:type="textWrapping"/>
      </w:r>
      <w:r>
        <w:rPr>
          <w:rStyle w:val="NormalTok"/>
        </w:rPr>
        <w:t xml:space="preserve"> </w:t>
      </w:r>
      <w:r>
        <w:rPr>
          <w:rStyle w:val="NormalTok"/>
        </w:rPr>
        <w:t xml:space="preserve"> </w:t>
      </w:r>
      <w:r>
        <w:rPr>
          <w:rStyle w:val="KeywordTok"/>
        </w:rPr>
        <w:t xml:space="preserve">library</w:t>
      </w:r>
      <w:r>
        <w:rPr>
          <w:rStyle w:val="NormalTok"/>
        </w:rPr>
        <w:t xml:space="preserve">(nortest) </w:t>
      </w:r>
      <w:r>
        <w:rPr>
          <w:rStyle w:val="CommentTok"/>
        </w:rPr>
        <w:t xml:space="preserve"># cargamos paquete</w:t>
      </w:r>
      <w:r>
        <w:br w:type="textWrapping"/>
      </w:r>
      <w:r>
        <w:rPr>
          <w:rStyle w:val="NormalTok"/>
        </w:rPr>
        <w:t xml:space="preserve"> </w:t>
      </w:r>
      <w:r>
        <w:rPr>
          <w:rStyle w:val="NormalTok"/>
        </w:rPr>
        <w:t xml:space="preserve"> </w:t>
      </w:r>
      <w:r>
        <w:rPr>
          <w:rStyle w:val="KeywordTok"/>
        </w:rPr>
        <w:t xml:space="preserve">lillie.test</w:t>
      </w:r>
      <w:r>
        <w:rPr>
          <w:rStyle w:val="NormalTok"/>
        </w:rPr>
        <w:t xml:space="preserve">(speed) </w:t>
      </w:r>
    </w:p>
    <w:p>
      <w:pPr>
        <w:pStyle w:val="SourceCode"/>
      </w:pPr>
      <w:r>
        <w:rPr>
          <w:rStyle w:val="VerbatimChar"/>
        </w:rPr>
        <w:t xml:space="preserve">## </w:t>
      </w:r>
      <w:r>
        <w:br w:type="textWrapping"/>
      </w:r>
      <w:r>
        <w:rPr>
          <w:rStyle w:val="VerbatimChar"/>
        </w:rPr>
        <w:t xml:space="preserve">##  Lilliefors (Kolmogorov-Smirnov) normality test</w:t>
      </w:r>
      <w:r>
        <w:br w:type="textWrapping"/>
      </w:r>
      <w:r>
        <w:rPr>
          <w:rStyle w:val="VerbatimChar"/>
        </w:rPr>
        <w:t xml:space="preserve">## </w:t>
      </w:r>
      <w:r>
        <w:br w:type="textWrapping"/>
      </w:r>
      <w:r>
        <w:rPr>
          <w:rStyle w:val="VerbatimChar"/>
        </w:rPr>
        <w:t xml:space="preserve">## data:  speed</w:t>
      </w:r>
      <w:r>
        <w:br w:type="textWrapping"/>
      </w:r>
      <w:r>
        <w:rPr>
          <w:rStyle w:val="VerbatimChar"/>
        </w:rPr>
        <w:t xml:space="preserve">## D = 0.068539, p-value = 0.8068</w:t>
      </w:r>
    </w:p>
    <w:p>
      <w:pPr>
        <w:pStyle w:val="FirstParagraph"/>
      </w:pPr>
      <w:r>
        <w:t xml:space="preserve">Si el p-valor asociado a cada uno de los contrastes es mayor que 0.05 no se rechaza la hipótesis nula de normalidad. Es decir, no se rechaza que el conjunto de datos almacenado en</w:t>
      </w:r>
      <w:r>
        <w:t xml:space="preserve"> </w:t>
      </w:r>
      <w:r>
        <w:rPr>
          <w:i/>
        </w:rPr>
        <w:t xml:space="preserve">speed</w:t>
      </w:r>
      <w:r>
        <w:t xml:space="preserve"> </w:t>
      </w:r>
      <w:r>
        <w:t xml:space="preserve">procede de una normal. En este caso, todos los p-valores son mayores que 0.05 (0.9729, 0.4576 y 0.8068, respectivamente), luego no se rechaza la hipótesi nula de normalidad.</w:t>
      </w:r>
    </w:p>
    <w:p>
      <w:pPr>
        <w:pStyle w:val="BodyText"/>
      </w:pPr>
      <w:r>
        <w:t xml:space="preserve">Más información sobre la normalidad de un conjunto de datos en</w:t>
      </w:r>
      <w:r>
        <w:t xml:space="preserve"> </w:t>
      </w:r>
      <w:hyperlink r:id="rId21">
        <w:r>
          <w:rPr>
            <w:rStyle w:val="Hyperlink"/>
          </w:rPr>
          <w:t xml:space="preserve">https://rstudio-pubs-static.s3.amazonaws.com/122473_d6856ba024cc45abbb2cc4102471e362.html</w:t>
        </w:r>
      </w:hyperlink>
      <w:r>
        <w:t xml:space="preserve">.</w:t>
      </w:r>
    </w:p>
    <w:p>
      <w:pPr>
        <w:pStyle w:val="Heading2"/>
      </w:pPr>
      <w:bookmarkStart w:id="22" w:name="ejercicios-propuestos"/>
      <w:bookmarkEnd w:id="22"/>
      <w:r>
        <w:t xml:space="preserve">Ejercicios propuestos</w:t>
      </w:r>
    </w:p>
    <w:p>
      <w:pPr>
        <w:pStyle w:val="Compact"/>
        <w:numPr>
          <w:numId w:val="1001"/>
          <w:ilvl w:val="0"/>
        </w:numPr>
      </w:pPr>
      <w:r>
        <w:t xml:space="preserve">Estudiar si la variable aleatoria</w:t>
      </w:r>
      <w:r>
        <w:t xml:space="preserve"> </w:t>
      </w:r>
      <w:r>
        <w:rPr>
          <w:i/>
        </w:rPr>
        <w:t xml:space="preserve">dist</w:t>
      </w:r>
      <w:r>
        <w:t xml:space="preserve"> </w:t>
      </w:r>
      <w:r>
        <w:t xml:space="preserve">procede de una distribución normal.</w:t>
      </w:r>
    </w:p>
    <w:p>
      <w:pPr>
        <w:pStyle w:val="Compact"/>
        <w:numPr>
          <w:numId w:val="1001"/>
          <w:ilvl w:val="0"/>
        </w:numPr>
      </w:pPr>
      <w:r>
        <w:t xml:space="preserve">Ejecutar el código</w:t>
      </w:r>
      <w:r>
        <w:t xml:space="preserve"> </w:t>
      </w:r>
      <w:r>
        <w:rPr>
          <w:i/>
        </w:rPr>
        <w:t xml:space="preserve">runs.test(as.factor(speed&gt;median(speed)))</w:t>
      </w:r>
      <w:r>
        <w:t xml:space="preserve"> </w:t>
      </w:r>
      <w:r>
        <w:t xml:space="preserve">(para ello es necesario instalar el paquete</w:t>
      </w:r>
      <w:r>
        <w:t xml:space="preserve"> </w:t>
      </w:r>
      <w:r>
        <w:rPr>
          <w:i/>
        </w:rPr>
        <w:t xml:space="preserve">tseries</w:t>
      </w:r>
      <w:r>
        <w:t xml:space="preserve">,</w:t>
      </w:r>
      <w:r>
        <w:t xml:space="preserve"> </w:t>
      </w:r>
      <w:r>
        <w:rPr>
          <w:i/>
        </w:rPr>
        <w:t xml:space="preserve">install.packages("tseries")</w:t>
      </w:r>
      <w:r>
        <w:t xml:space="preserve">, y cargarlo posteriormente,</w:t>
      </w:r>
      <w:r>
        <w:t xml:space="preserve"> </w:t>
      </w:r>
      <w:r>
        <w:rPr>
          <w:i/>
        </w:rPr>
        <w:t xml:space="preserve">library(tseries)</w:t>
      </w:r>
      <w:r>
        <w:t xml:space="preserve">). ¿Qué hipótesis se estaría comprobando con este test? (pista: usar</w:t>
      </w:r>
      <w:r>
        <w:t xml:space="preserve"> </w:t>
      </w:r>
      <w:r>
        <w:rPr>
          <w:i/>
        </w:rPr>
        <w:t xml:space="preserve">help(runs.test)</w:t>
      </w:r>
      <w:r>
        <w:t xml:space="preserve">)</w:t>
      </w:r>
    </w:p>
    <w:p>
      <w:pPr>
        <w:pStyle w:val="Compact"/>
        <w:numPr>
          <w:numId w:val="1001"/>
          <w:ilvl w:val="0"/>
        </w:numPr>
      </w:pPr>
      <w:r>
        <w:t xml:space="preserve">Ejecutar el código</w:t>
      </w:r>
      <w:r>
        <w:t xml:space="preserve"> </w:t>
      </w:r>
      <w:r>
        <w:rPr>
          <w:i/>
        </w:rPr>
        <w:t xml:space="preserve">wilcox.test(speed,dist)</w:t>
      </w:r>
      <w:r>
        <w:t xml:space="preserve">. ¿Qué hipótesis se estaría comprobando con este test? (pista: usar</w:t>
      </w:r>
      <w:r>
        <w:t xml:space="preserve"> </w:t>
      </w:r>
      <w:r>
        <w:rPr>
          <w:i/>
        </w:rPr>
        <w:t xml:space="preserve">help(wilcox.test)</w:t>
      </w:r>
      <w:r>
        <w:t xml:space="preserve">). Adviértase que dicha hipótesis también se puede comprobar ejecutando</w:t>
      </w:r>
      <w:r>
        <w:t xml:space="preserve"> </w:t>
      </w:r>
      <w:r>
        <w:rPr>
          <w:i/>
        </w:rPr>
        <w:t xml:space="preserve">ks.test(speed, dist)</w:t>
      </w:r>
      <w:r>
        <w:t xml:space="preserve">.</w:t>
      </w:r>
    </w:p>
    <w:p>
      <w:pPr>
        <w:pStyle w:val="FirstParagraph"/>
      </w:pPr>
      <w:r>
        <w:t xml:space="preserve">Para las dos últimas preguntas, si las pistas no son suficiente, consultar</w:t>
      </w:r>
      <w:r>
        <w:t xml:space="preserve"> </w:t>
      </w:r>
      <w:hyperlink r:id="rId23">
        <w:r>
          <w:rPr>
            <w:rStyle w:val="Hyperlink"/>
          </w:rPr>
          <w:t xml:space="preserve">https://ocw.uca.es/pluginfile.php/283/mod_resource/content/1/ebrcmdr.c6.pdf</w:t>
        </w:r>
      </w:hyperlink>
      <w:r>
        <w:t xml:space="preserve">.</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ed724f0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e61b6155"/>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hyperlink" Id="rId23" Target="https://ocw.uca.es/pluginfile.php/283/mod_resource/content/1/ebrcmdr.c6.pdf" TargetMode="External" /><Relationship Type="http://schemas.openxmlformats.org/officeDocument/2006/relationships/hyperlink" Id="rId21" Target="https://rstudio-pubs-static.s3.amazonaws.com/122473_d6856ba024cc45abbb2cc4102471e362.html" TargetMode="External" /></Relationships>
</file>

<file path=word/_rels/footnotes.xml.rels><?xml version="1.0" encoding="UTF-8"?>
<Relationships xmlns="http://schemas.openxmlformats.org/package/2006/relationships"><Relationship Type="http://schemas.openxmlformats.org/officeDocument/2006/relationships/hyperlink" Id="rId23" Target="https://ocw.uca.es/pluginfile.php/283/mod_resource/content/1/ebrcmdr.c6.pdf" TargetMode="External" /><Relationship Type="http://schemas.openxmlformats.org/officeDocument/2006/relationships/hyperlink" Id="rId21" Target="https://rstudio-pubs-static.s3.amazonaws.com/122473_d6856ba024cc45abbb2cc4102471e362.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Entorno de programación RStudio: normalidad</dc:title>
  <dc:creator>Román Salmerón Gómez</dc:creator>
  <dcterms:created xsi:type="dcterms:W3CDTF">2017-04-25T08:36:30Z</dcterms:created>
  <dcterms:modified xsi:type="dcterms:W3CDTF">2017-04-25T08:36:30Z</dcterms:modified>
</cp:coreProperties>
</file>