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A3" w:rsidRDefault="007357A3" w:rsidP="007357A3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793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jc w:val="center"/>
        <w:rPr>
          <w:b/>
          <w:sz w:val="28"/>
        </w:rPr>
      </w:pPr>
      <w:r>
        <w:rPr>
          <w:b/>
          <w:color w:val="0000FF"/>
          <w:sz w:val="28"/>
        </w:rPr>
        <w:t xml:space="preserve"> MOTIVACIÓN FINAL</w:t>
      </w:r>
      <w:r>
        <w:rPr>
          <w:b/>
          <w:sz w:val="28"/>
        </w:rPr>
        <w:t xml:space="preserve">: </w:t>
      </w:r>
      <w:r w:rsidRPr="007357A3">
        <w:rPr>
          <w:b/>
          <w:color w:val="0000FF"/>
          <w:sz w:val="28"/>
        </w:rPr>
        <w:t>ESTADOS EMOCIONALES Y ACTITUDINALES</w:t>
      </w:r>
    </w:p>
    <w:p w:rsidR="007357A3" w:rsidRDefault="007357A3" w:rsidP="007357A3">
      <w:pPr>
        <w:pStyle w:val="Puesto"/>
        <w:spacing w:line="240" w:lineRule="auto"/>
        <w:jc w:val="left"/>
        <w:rPr>
          <w:b w:val="0"/>
          <w:color w:val="000000"/>
          <w:sz w:val="20"/>
        </w:rPr>
      </w:pPr>
      <w:r>
        <w:rPr>
          <w:b w:val="0"/>
          <w:bCs/>
          <w:color w:val="000000"/>
          <w:sz w:val="20"/>
        </w:rPr>
        <w:t xml:space="preserve">© Daniel Madrid  (1999): </w:t>
      </w:r>
      <w:r>
        <w:rPr>
          <w:b w:val="0"/>
          <w:bCs/>
          <w:i/>
          <w:iCs/>
          <w:color w:val="000000"/>
          <w:sz w:val="20"/>
        </w:rPr>
        <w:t>La investigación de los factores motivacionales en el aula de idiomas</w:t>
      </w:r>
      <w:r>
        <w:rPr>
          <w:b w:val="0"/>
          <w:bCs/>
          <w:color w:val="000000"/>
          <w:sz w:val="20"/>
        </w:rPr>
        <w:t xml:space="preserve">. Granada: Grupo Editorial </w:t>
      </w:r>
      <w:r w:rsidRPr="007357A3">
        <w:rPr>
          <w:b w:val="0"/>
          <w:color w:val="000000"/>
          <w:sz w:val="20"/>
        </w:rPr>
        <w:t>Universitario (p. 103)</w:t>
      </w:r>
    </w:p>
    <w:p w:rsidR="007357A3" w:rsidRDefault="007357A3" w:rsidP="007357A3">
      <w:pPr>
        <w:tabs>
          <w:tab w:val="left" w:pos="-1148"/>
          <w:tab w:val="left" w:pos="-708"/>
          <w:tab w:val="left" w:pos="-368"/>
          <w:tab w:val="left" w:pos="0"/>
          <w:tab w:val="left" w:pos="396"/>
          <w:tab w:val="left" w:pos="793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tbl>
      <w:tblPr>
        <w:tblW w:w="8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356"/>
      </w:tblGrid>
      <w:tr w:rsidR="007357A3" w:rsidTr="007357A3">
        <w:trPr>
          <w:trHeight w:val="403"/>
          <w:jc w:val="center"/>
        </w:trPr>
        <w:tc>
          <w:tcPr>
            <w:tcW w:w="8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357A3" w:rsidRDefault="007357A3" w:rsidP="00057CF6">
            <w:pPr>
              <w:spacing w:line="360" w:lineRule="auto"/>
            </w:pPr>
            <w:r>
              <w:t>Colegio: ........................................................................         Idioma: ..........</w:t>
            </w:r>
          </w:p>
          <w:p w:rsidR="007357A3" w:rsidRDefault="007357A3" w:rsidP="00057CF6">
            <w:pPr>
              <w:spacing w:line="360" w:lineRule="auto"/>
            </w:pPr>
            <w:r>
              <w:t xml:space="preserve">Curso: ..............     Nº lista: ........ </w:t>
            </w:r>
            <w:r>
              <w:tab/>
              <w:t xml:space="preserve">Sexo: </w:t>
            </w:r>
            <w:proofErr w:type="gramStart"/>
            <w:r>
              <w:t>M ....</w:t>
            </w:r>
            <w:proofErr w:type="gramEnd"/>
            <w:r>
              <w:t xml:space="preserve"> F......         Fecha</w:t>
            </w:r>
            <w:proofErr w:type="gramStart"/>
            <w:r>
              <w:t>:  ...........</w:t>
            </w:r>
            <w:proofErr w:type="gramEnd"/>
          </w:p>
        </w:tc>
      </w:tr>
    </w:tbl>
    <w:p w:rsidR="007357A3" w:rsidRDefault="007357A3" w:rsidP="007357A3">
      <w:pPr>
        <w:pStyle w:val="t15"/>
        <w:widowControl/>
        <w:spacing w:line="240" w:lineRule="auto"/>
        <w:jc w:val="both"/>
        <w:rPr>
          <w:sz w:val="22"/>
          <w:szCs w:val="22"/>
        </w:rPr>
      </w:pPr>
    </w:p>
    <w:p w:rsidR="007357A3" w:rsidRDefault="007357A3" w:rsidP="007357A3">
      <w:pPr>
        <w:pStyle w:val="t15"/>
        <w:widowControl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Después de haber estudiado la LE/L2 durante todo este tiempo, teniendo en cuenta tu experiencia personal y tus vivencias tanto en clase como fuera del aula en relación con las situaciones de aprendizaje y el uso de la LE, ¿cómo te sientes? ¿En qué grado has experimentado los aspectos emocionales siguientes?</w:t>
      </w:r>
    </w:p>
    <w:p w:rsidR="007357A3" w:rsidRDefault="007357A3" w:rsidP="007357A3">
      <w:pPr>
        <w:pStyle w:val="t15"/>
        <w:widowControl/>
        <w:spacing w:line="240" w:lineRule="auto"/>
        <w:jc w:val="center"/>
        <w:rPr>
          <w:sz w:val="20"/>
        </w:rPr>
      </w:pPr>
      <w:r>
        <w:rPr>
          <w:i/>
          <w:sz w:val="20"/>
        </w:rPr>
        <w:t xml:space="preserve">5 = muy alto </w:t>
      </w:r>
      <w:r>
        <w:rPr>
          <w:i/>
          <w:sz w:val="20"/>
        </w:rPr>
        <w:tab/>
        <w:t xml:space="preserve">4 = alto  </w:t>
      </w:r>
      <w:r>
        <w:rPr>
          <w:i/>
          <w:sz w:val="20"/>
        </w:rPr>
        <w:tab/>
        <w:t xml:space="preserve">3 =término medio </w:t>
      </w:r>
      <w:r>
        <w:rPr>
          <w:i/>
          <w:sz w:val="20"/>
        </w:rPr>
        <w:tab/>
        <w:t xml:space="preserve">2 = bajo </w:t>
      </w:r>
      <w:r>
        <w:rPr>
          <w:i/>
          <w:sz w:val="20"/>
        </w:rPr>
        <w:tab/>
        <w:t>1 = muy bajo</w:t>
      </w:r>
    </w:p>
    <w:p w:rsidR="007357A3" w:rsidRDefault="007357A3" w:rsidP="007357A3">
      <w:pPr>
        <w:pStyle w:val="t15"/>
        <w:widowControl/>
        <w:spacing w:line="240" w:lineRule="auto"/>
        <w:jc w:val="both"/>
        <w:rPr>
          <w:sz w:val="22"/>
          <w:szCs w:val="22"/>
        </w:rPr>
      </w:pPr>
    </w:p>
    <w:p w:rsidR="007357A3" w:rsidRDefault="007357A3" w:rsidP="007357A3">
      <w:pPr>
        <w:pStyle w:val="t15"/>
        <w:widowControl/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ESTADOS </w:t>
      </w:r>
      <w:r w:rsidRPr="007357A3">
        <w:rPr>
          <w:b/>
          <w:szCs w:val="24"/>
        </w:rPr>
        <w:t>EMOCIONALES:</w:t>
      </w:r>
    </w:p>
    <w:p w:rsidR="007357A3" w:rsidRPr="007357A3" w:rsidRDefault="007357A3" w:rsidP="007357A3">
      <w:pPr>
        <w:pStyle w:val="t15"/>
        <w:widowControl/>
        <w:spacing w:line="240" w:lineRule="auto"/>
        <w:jc w:val="both"/>
        <w:rPr>
          <w:szCs w:val="24"/>
        </w:rPr>
      </w:pPr>
    </w:p>
    <w:p w:rsidR="007357A3" w:rsidRPr="007357A3" w:rsidRDefault="002D387B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>
        <w:rPr>
          <w:szCs w:val="24"/>
        </w:rPr>
        <w:t>(.....) 1.</w:t>
      </w:r>
      <w:r>
        <w:rPr>
          <w:szCs w:val="24"/>
        </w:rPr>
        <w:tab/>
      </w:r>
      <w:r w:rsidR="007357A3" w:rsidRPr="007357A3">
        <w:rPr>
          <w:szCs w:val="24"/>
        </w:rPr>
        <w:t>Satisfacción</w:t>
      </w:r>
    </w:p>
    <w:p w:rsidR="007357A3" w:rsidRPr="007357A3" w:rsidRDefault="002D387B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>
        <w:rPr>
          <w:szCs w:val="24"/>
        </w:rPr>
        <w:t>(.....) 2.</w:t>
      </w:r>
      <w:r>
        <w:rPr>
          <w:szCs w:val="24"/>
        </w:rPr>
        <w:tab/>
      </w:r>
      <w:r w:rsidR="007357A3" w:rsidRPr="007357A3">
        <w:rPr>
          <w:szCs w:val="24"/>
        </w:rPr>
        <w:t>Insatisfacción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3.</w:t>
      </w:r>
      <w:r w:rsidRPr="007357A3">
        <w:rPr>
          <w:szCs w:val="24"/>
        </w:rPr>
        <w:tab/>
        <w:t>Frustración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4.</w:t>
      </w:r>
      <w:r w:rsidRPr="007357A3">
        <w:rPr>
          <w:szCs w:val="24"/>
        </w:rPr>
        <w:tab/>
        <w:t>Relajación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5.</w:t>
      </w:r>
      <w:r w:rsidRPr="007357A3">
        <w:rPr>
          <w:szCs w:val="24"/>
        </w:rPr>
        <w:tab/>
        <w:t>Ansiedad, nerviosismo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6.</w:t>
      </w:r>
      <w:r w:rsidRPr="007357A3">
        <w:rPr>
          <w:szCs w:val="24"/>
        </w:rPr>
        <w:tab/>
        <w:t>Seguridad en ti mismo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 xml:space="preserve">(.....) 7. </w:t>
      </w:r>
      <w:r w:rsidRPr="007357A3">
        <w:rPr>
          <w:szCs w:val="24"/>
        </w:rPr>
        <w:tab/>
        <w:t>Competitividad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 xml:space="preserve">(.....) 8. </w:t>
      </w:r>
      <w:r w:rsidRPr="007357A3">
        <w:rPr>
          <w:szCs w:val="24"/>
        </w:rPr>
        <w:tab/>
        <w:t>Autoestima, autovaloración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9.</w:t>
      </w:r>
      <w:r w:rsidRPr="007357A3">
        <w:rPr>
          <w:szCs w:val="24"/>
        </w:rPr>
        <w:tab/>
        <w:t>Indignación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10.</w:t>
      </w:r>
      <w:r w:rsidRPr="007357A3">
        <w:rPr>
          <w:szCs w:val="24"/>
        </w:rPr>
        <w:tab/>
        <w:t>Sorpresa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11.</w:t>
      </w:r>
      <w:r w:rsidRPr="007357A3">
        <w:rPr>
          <w:szCs w:val="24"/>
        </w:rPr>
        <w:tab/>
        <w:t>Aumento de competencia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12.</w:t>
      </w:r>
      <w:r w:rsidRPr="007357A3">
        <w:rPr>
          <w:szCs w:val="24"/>
        </w:rPr>
        <w:tab/>
        <w:t>Responsabilidad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13.</w:t>
      </w:r>
      <w:r w:rsidRPr="007357A3">
        <w:rPr>
          <w:szCs w:val="24"/>
        </w:rPr>
        <w:tab/>
        <w:t>Autorrealización personal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14.</w:t>
      </w:r>
      <w:r w:rsidRPr="007357A3">
        <w:rPr>
          <w:szCs w:val="24"/>
        </w:rPr>
        <w:tab/>
        <w:t>Mayor autocontrol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15.</w:t>
      </w:r>
      <w:r w:rsidRPr="007357A3">
        <w:rPr>
          <w:szCs w:val="24"/>
        </w:rPr>
        <w:tab/>
        <w:t>Interés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16.</w:t>
      </w:r>
      <w:r w:rsidRPr="007357A3">
        <w:rPr>
          <w:szCs w:val="24"/>
        </w:rPr>
        <w:tab/>
        <w:t>Ganas de atender en clase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17.</w:t>
      </w:r>
      <w:r w:rsidRPr="007357A3">
        <w:rPr>
          <w:szCs w:val="24"/>
        </w:rPr>
        <w:tab/>
        <w:t>Ganas de esforzarte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 w:rsidRPr="007357A3">
        <w:rPr>
          <w:szCs w:val="24"/>
        </w:rPr>
        <w:t>(.....) 16.</w:t>
      </w:r>
      <w:r w:rsidRPr="007357A3">
        <w:rPr>
          <w:szCs w:val="24"/>
        </w:rPr>
        <w:tab/>
        <w:t>Ganas de estudiar la L2</w:t>
      </w:r>
    </w:p>
    <w:p w:rsidR="007357A3" w:rsidRPr="007357A3" w:rsidRDefault="007357A3" w:rsidP="00FE37F1">
      <w:pPr>
        <w:pStyle w:val="t15"/>
        <w:widowControl/>
        <w:tabs>
          <w:tab w:val="left" w:pos="993"/>
        </w:tabs>
        <w:spacing w:line="240" w:lineRule="auto"/>
        <w:ind w:left="993" w:hanging="993"/>
        <w:jc w:val="both"/>
        <w:rPr>
          <w:szCs w:val="24"/>
        </w:rPr>
      </w:pPr>
      <w:r w:rsidRPr="007357A3">
        <w:rPr>
          <w:szCs w:val="24"/>
        </w:rPr>
        <w:t>(.....) 17.</w:t>
      </w:r>
      <w:r w:rsidRPr="007357A3">
        <w:rPr>
          <w:szCs w:val="24"/>
        </w:rPr>
        <w:tab/>
        <w:t>Ganas de comunicarte con la L2 fuera de clase.</w:t>
      </w:r>
    </w:p>
    <w:p w:rsidR="002D387B" w:rsidRDefault="002D387B" w:rsidP="007357A3">
      <w:pPr>
        <w:pStyle w:val="t15"/>
        <w:widowControl/>
        <w:tabs>
          <w:tab w:val="left" w:pos="0"/>
        </w:tabs>
        <w:spacing w:line="360" w:lineRule="auto"/>
        <w:rPr>
          <w:szCs w:val="24"/>
        </w:rPr>
      </w:pPr>
    </w:p>
    <w:p w:rsidR="007357A3" w:rsidRPr="007357A3" w:rsidRDefault="007357A3" w:rsidP="007357A3">
      <w:pPr>
        <w:pStyle w:val="t15"/>
        <w:widowControl/>
        <w:tabs>
          <w:tab w:val="left" w:pos="0"/>
        </w:tabs>
        <w:spacing w:line="360" w:lineRule="auto"/>
        <w:rPr>
          <w:szCs w:val="24"/>
        </w:rPr>
      </w:pPr>
      <w:r w:rsidRPr="007357A3">
        <w:rPr>
          <w:szCs w:val="24"/>
        </w:rPr>
        <w:t>¿Por qué te ocurre lo anterior? ……………………………………………………………………</w:t>
      </w:r>
      <w:r>
        <w:rPr>
          <w:szCs w:val="24"/>
        </w:rPr>
        <w:t>…………</w:t>
      </w:r>
      <w:r w:rsidRPr="007357A3">
        <w:rPr>
          <w:szCs w:val="24"/>
        </w:rPr>
        <w:t>…</w:t>
      </w:r>
    </w:p>
    <w:p w:rsidR="007357A3" w:rsidRPr="007357A3" w:rsidRDefault="007357A3" w:rsidP="007357A3">
      <w:pPr>
        <w:pStyle w:val="t15"/>
        <w:widowControl/>
        <w:tabs>
          <w:tab w:val="left" w:pos="851"/>
        </w:tabs>
        <w:spacing w:line="360" w:lineRule="auto"/>
        <w:ind w:left="851" w:hanging="851"/>
        <w:jc w:val="both"/>
        <w:rPr>
          <w:szCs w:val="24"/>
        </w:rPr>
      </w:pPr>
      <w:r w:rsidRPr="007357A3">
        <w:rPr>
          <w:szCs w:val="24"/>
        </w:rPr>
        <w:lastRenderedPageBreak/>
        <w:t>……………………………………………………</w:t>
      </w:r>
      <w:r w:rsidR="002D387B">
        <w:rPr>
          <w:szCs w:val="24"/>
        </w:rPr>
        <w:t>………………………………..</w:t>
      </w:r>
      <w:r w:rsidRPr="007357A3">
        <w:rPr>
          <w:szCs w:val="24"/>
        </w:rPr>
        <w:t>……………………………</w:t>
      </w:r>
    </w:p>
    <w:p w:rsidR="007357A3" w:rsidRDefault="007357A3" w:rsidP="007357A3">
      <w:pPr>
        <w:pStyle w:val="t15"/>
        <w:widowControl/>
        <w:tabs>
          <w:tab w:val="left" w:pos="851"/>
        </w:tabs>
        <w:spacing w:line="240" w:lineRule="auto"/>
        <w:jc w:val="both"/>
        <w:rPr>
          <w:szCs w:val="24"/>
        </w:rPr>
      </w:pPr>
    </w:p>
    <w:p w:rsidR="007357A3" w:rsidRDefault="007357A3" w:rsidP="007357A3">
      <w:pPr>
        <w:pStyle w:val="t15"/>
        <w:widowControl/>
        <w:tabs>
          <w:tab w:val="left" w:pos="851"/>
        </w:tabs>
        <w:spacing w:line="240" w:lineRule="auto"/>
        <w:jc w:val="both"/>
        <w:rPr>
          <w:b/>
          <w:szCs w:val="24"/>
        </w:rPr>
      </w:pPr>
      <w:r w:rsidRPr="007357A3">
        <w:rPr>
          <w:b/>
          <w:szCs w:val="24"/>
        </w:rPr>
        <w:t xml:space="preserve">ACTITUDES FAVORABLES </w:t>
      </w:r>
      <w:proofErr w:type="gramStart"/>
      <w:r w:rsidRPr="007357A3">
        <w:rPr>
          <w:b/>
          <w:szCs w:val="24"/>
        </w:rPr>
        <w:t>hacia ...</w:t>
      </w:r>
      <w:proofErr w:type="gramEnd"/>
    </w:p>
    <w:p w:rsidR="007357A3" w:rsidRPr="007357A3" w:rsidRDefault="007357A3" w:rsidP="007357A3">
      <w:pPr>
        <w:pStyle w:val="t15"/>
        <w:widowControl/>
        <w:tabs>
          <w:tab w:val="left" w:pos="851"/>
        </w:tabs>
        <w:spacing w:line="240" w:lineRule="auto"/>
        <w:jc w:val="both"/>
        <w:rPr>
          <w:szCs w:val="24"/>
        </w:rPr>
      </w:pP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>
        <w:rPr>
          <w:szCs w:val="24"/>
        </w:rPr>
        <w:t>(.....) 1</w:t>
      </w:r>
      <w:r w:rsidR="006B14EE">
        <w:rPr>
          <w:szCs w:val="24"/>
        </w:rPr>
        <w:t>8</w:t>
      </w:r>
      <w:r>
        <w:rPr>
          <w:szCs w:val="24"/>
        </w:rPr>
        <w:t>.</w:t>
      </w:r>
      <w:r>
        <w:rPr>
          <w:szCs w:val="24"/>
        </w:rPr>
        <w:tab/>
        <w:t>L</w:t>
      </w:r>
      <w:r w:rsidRPr="007357A3">
        <w:rPr>
          <w:szCs w:val="24"/>
        </w:rPr>
        <w:t>a L2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>
        <w:rPr>
          <w:szCs w:val="24"/>
        </w:rPr>
        <w:t>(.....) 1</w:t>
      </w:r>
      <w:r w:rsidR="006B14EE"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  <w:t>L</w:t>
      </w:r>
      <w:r w:rsidRPr="007357A3">
        <w:rPr>
          <w:szCs w:val="24"/>
        </w:rPr>
        <w:t xml:space="preserve">os </w:t>
      </w:r>
      <w:r>
        <w:rPr>
          <w:szCs w:val="24"/>
        </w:rPr>
        <w:t>hablantes de habla inglesa</w:t>
      </w:r>
    </w:p>
    <w:p w:rsidR="007357A3" w:rsidRPr="007357A3" w:rsidRDefault="007357A3" w:rsidP="002D387B">
      <w:pPr>
        <w:pStyle w:val="t15"/>
        <w:widowControl/>
        <w:tabs>
          <w:tab w:val="left" w:pos="993"/>
        </w:tabs>
        <w:spacing w:line="240" w:lineRule="auto"/>
        <w:jc w:val="both"/>
        <w:rPr>
          <w:szCs w:val="24"/>
        </w:rPr>
      </w:pPr>
      <w:r>
        <w:rPr>
          <w:szCs w:val="24"/>
        </w:rPr>
        <w:t>(.....) 20.</w:t>
      </w:r>
      <w:r>
        <w:rPr>
          <w:szCs w:val="24"/>
        </w:rPr>
        <w:tab/>
        <w:t>L</w:t>
      </w:r>
      <w:r w:rsidRPr="007357A3">
        <w:rPr>
          <w:szCs w:val="24"/>
        </w:rPr>
        <w:t>os países de habla inglesa</w:t>
      </w:r>
    </w:p>
    <w:p w:rsidR="007357A3" w:rsidRPr="007357A3" w:rsidRDefault="007357A3" w:rsidP="00FE37F1">
      <w:pPr>
        <w:pStyle w:val="t15"/>
        <w:widowControl/>
        <w:tabs>
          <w:tab w:val="left" w:pos="993"/>
        </w:tabs>
        <w:spacing w:line="240" w:lineRule="auto"/>
        <w:ind w:left="993" w:hanging="993"/>
        <w:rPr>
          <w:szCs w:val="24"/>
        </w:rPr>
      </w:pPr>
      <w:r>
        <w:rPr>
          <w:szCs w:val="24"/>
        </w:rPr>
        <w:t>(.....) 21.</w:t>
      </w:r>
      <w:r w:rsidR="002D387B">
        <w:rPr>
          <w:szCs w:val="24"/>
        </w:rPr>
        <w:tab/>
      </w:r>
      <w:r>
        <w:rPr>
          <w:szCs w:val="24"/>
        </w:rPr>
        <w:t>L</w:t>
      </w:r>
      <w:r w:rsidRPr="007357A3">
        <w:rPr>
          <w:szCs w:val="24"/>
        </w:rPr>
        <w:t>as fuentes de información en inglés.</w:t>
      </w:r>
      <w:bookmarkStart w:id="0" w:name="_GoBack"/>
      <w:bookmarkEnd w:id="0"/>
    </w:p>
    <w:p w:rsidR="007357A3" w:rsidRPr="007357A3" w:rsidRDefault="002D387B" w:rsidP="00FE37F1">
      <w:pPr>
        <w:pStyle w:val="t15"/>
        <w:widowControl/>
        <w:tabs>
          <w:tab w:val="left" w:pos="993"/>
        </w:tabs>
        <w:spacing w:line="240" w:lineRule="auto"/>
        <w:ind w:left="993" w:hanging="993"/>
        <w:rPr>
          <w:b/>
          <w:szCs w:val="24"/>
        </w:rPr>
      </w:pPr>
      <w:r>
        <w:rPr>
          <w:szCs w:val="24"/>
        </w:rPr>
        <w:t>(.....) 22.</w:t>
      </w:r>
      <w:r>
        <w:rPr>
          <w:szCs w:val="24"/>
        </w:rPr>
        <w:tab/>
      </w:r>
      <w:r w:rsidR="007357A3">
        <w:rPr>
          <w:szCs w:val="24"/>
        </w:rPr>
        <w:t>L</w:t>
      </w:r>
      <w:r w:rsidR="007357A3" w:rsidRPr="007357A3">
        <w:rPr>
          <w:szCs w:val="24"/>
        </w:rPr>
        <w:t>as situaciones de comunicación en L2</w:t>
      </w:r>
    </w:p>
    <w:p w:rsidR="007357A3" w:rsidRDefault="007357A3" w:rsidP="007357A3">
      <w:pPr>
        <w:pStyle w:val="t15"/>
        <w:widowControl/>
        <w:tabs>
          <w:tab w:val="left" w:pos="0"/>
        </w:tabs>
        <w:spacing w:line="240" w:lineRule="auto"/>
        <w:rPr>
          <w:szCs w:val="24"/>
        </w:rPr>
      </w:pPr>
    </w:p>
    <w:p w:rsidR="007357A3" w:rsidRPr="007357A3" w:rsidRDefault="007357A3" w:rsidP="007357A3">
      <w:pPr>
        <w:pStyle w:val="t15"/>
        <w:widowControl/>
        <w:tabs>
          <w:tab w:val="left" w:pos="0"/>
        </w:tabs>
        <w:spacing w:line="360" w:lineRule="auto"/>
        <w:rPr>
          <w:szCs w:val="24"/>
        </w:rPr>
      </w:pPr>
      <w:r w:rsidRPr="007357A3">
        <w:rPr>
          <w:szCs w:val="24"/>
        </w:rPr>
        <w:t>¿Por qué te ocurre lo anterior? ……………………………………………</w:t>
      </w:r>
      <w:r>
        <w:rPr>
          <w:szCs w:val="24"/>
        </w:rPr>
        <w:t>…………</w:t>
      </w:r>
      <w:r w:rsidRPr="007357A3">
        <w:rPr>
          <w:szCs w:val="24"/>
        </w:rPr>
        <w:t>…………………………</w:t>
      </w:r>
    </w:p>
    <w:p w:rsidR="007357A3" w:rsidRPr="007357A3" w:rsidRDefault="007357A3" w:rsidP="007357A3">
      <w:pPr>
        <w:pStyle w:val="t15"/>
        <w:widowControl/>
        <w:tabs>
          <w:tab w:val="left" w:pos="851"/>
        </w:tabs>
        <w:spacing w:line="360" w:lineRule="auto"/>
        <w:ind w:left="851" w:hanging="851"/>
        <w:jc w:val="both"/>
        <w:rPr>
          <w:szCs w:val="24"/>
        </w:rPr>
      </w:pPr>
      <w:r w:rsidRPr="007357A3">
        <w:rPr>
          <w:szCs w:val="24"/>
        </w:rPr>
        <w:t>…………………………………………………………………………………</w:t>
      </w:r>
    </w:p>
    <w:p w:rsidR="007357A3" w:rsidRPr="007357A3" w:rsidRDefault="007357A3" w:rsidP="007357A3">
      <w:pPr>
        <w:rPr>
          <w:b/>
        </w:rPr>
      </w:pPr>
    </w:p>
    <w:p w:rsidR="007357A3" w:rsidRPr="007357A3" w:rsidRDefault="007357A3" w:rsidP="007357A3">
      <w:pPr>
        <w:rPr>
          <w:b/>
        </w:rPr>
      </w:pPr>
    </w:p>
    <w:p w:rsidR="007357A3" w:rsidRPr="007357A3" w:rsidRDefault="007357A3" w:rsidP="007357A3"/>
    <w:p w:rsidR="0082236E" w:rsidRPr="007357A3" w:rsidRDefault="0082236E"/>
    <w:p w:rsidR="007357A3" w:rsidRPr="007357A3" w:rsidRDefault="007357A3"/>
    <w:sectPr w:rsidR="007357A3" w:rsidRPr="007357A3" w:rsidSect="007357A3">
      <w:pgSz w:w="9923" w:h="1360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A3"/>
    <w:rsid w:val="00057CF6"/>
    <w:rsid w:val="002D387B"/>
    <w:rsid w:val="006B14EE"/>
    <w:rsid w:val="007357A3"/>
    <w:rsid w:val="0082236E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A656-37FB-4B84-A7FA-AF0B430B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7357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7357A3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  <w:style w:type="paragraph" w:customStyle="1" w:styleId="t15">
    <w:name w:val="t15"/>
    <w:basedOn w:val="Normal"/>
    <w:rsid w:val="007357A3"/>
    <w:pPr>
      <w:widowControl w:val="0"/>
      <w:snapToGrid w:val="0"/>
      <w:spacing w:line="24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2018-02-07T10:35:00Z</dcterms:created>
  <dcterms:modified xsi:type="dcterms:W3CDTF">2024-02-02T21:36:00Z</dcterms:modified>
</cp:coreProperties>
</file>