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BF" w:rsidRDefault="00C62916" w:rsidP="00C62916">
      <w:pPr>
        <w:jc w:val="center"/>
        <w:rPr>
          <w:rStyle w:val="Textoennegrita"/>
          <w:color w:val="0000FF"/>
          <w:sz w:val="28"/>
        </w:rPr>
      </w:pPr>
      <w:r>
        <w:rPr>
          <w:rStyle w:val="Textoennegrita"/>
          <w:color w:val="0000FF"/>
          <w:sz w:val="28"/>
        </w:rPr>
        <w:t xml:space="preserve">INFLUENCIA DE ALGUNAS CARACTERÍSTICAS INDIVIDUALES DEL PROFESOR EN EL RENDIMIENTO DEL ALUMNO </w:t>
      </w:r>
    </w:p>
    <w:p w:rsidR="00C62916" w:rsidRDefault="00C62916" w:rsidP="00C62916">
      <w:pPr>
        <w:jc w:val="center"/>
        <w:rPr>
          <w:rStyle w:val="Textoennegrita"/>
          <w:color w:val="0000FF"/>
          <w:sz w:val="28"/>
        </w:rPr>
      </w:pPr>
      <w:r>
        <w:rPr>
          <w:rStyle w:val="Textoennegrita"/>
          <w:color w:val="0000FF"/>
          <w:sz w:val="28"/>
        </w:rPr>
        <w:t>(</w:t>
      </w:r>
      <w:r w:rsidR="009B7BBF">
        <w:rPr>
          <w:rStyle w:val="Textoennegrita"/>
          <w:color w:val="0000FF"/>
          <w:sz w:val="28"/>
        </w:rPr>
        <w:t>Cuestionario Abierto</w:t>
      </w:r>
      <w:r>
        <w:rPr>
          <w:rStyle w:val="Textoennegrita"/>
          <w:color w:val="0000FF"/>
          <w:sz w:val="28"/>
        </w:rPr>
        <w:t>)</w:t>
      </w:r>
    </w:p>
    <w:p w:rsidR="00C62916" w:rsidRPr="00C62916" w:rsidRDefault="00C62916" w:rsidP="00C62916">
      <w:pPr>
        <w:rPr>
          <w:sz w:val="20"/>
          <w:lang w:val="es-ES_tradnl"/>
        </w:rPr>
      </w:pPr>
      <w:r>
        <w:rPr>
          <w:sz w:val="20"/>
        </w:rPr>
        <w:t xml:space="preserve">© </w:t>
      </w:r>
      <w:smartTag w:uri="urn:schemas-microsoft-com:office:smarttags" w:element="PersonName">
        <w:smartTagPr>
          <w:attr w:name="ProductID" w:val="Daniel Madrid"/>
        </w:smartTagPr>
        <w:r>
          <w:rPr>
            <w:sz w:val="20"/>
          </w:rPr>
          <w:t>Daniel Madrid</w:t>
        </w:r>
      </w:smartTag>
      <w:r>
        <w:rPr>
          <w:sz w:val="20"/>
        </w:rPr>
        <w:t xml:space="preserve"> (1998): </w:t>
      </w:r>
      <w:r>
        <w:rPr>
          <w:i/>
          <w:iCs/>
          <w:sz w:val="20"/>
        </w:rPr>
        <w:t>Guía para la investigación en el aula de idiomas</w:t>
      </w:r>
      <w:r>
        <w:rPr>
          <w:sz w:val="20"/>
        </w:rPr>
        <w:t xml:space="preserve">. Granada: </w:t>
      </w:r>
      <w:smartTag w:uri="urn:schemas-microsoft-com:office:smarttags" w:element="PersonName">
        <w:smartTagPr>
          <w:attr w:name="ProductID" w:val="Grupo Editorial Universitario"/>
        </w:smartTagPr>
        <w:r>
          <w:rPr>
            <w:sz w:val="20"/>
          </w:rPr>
          <w:t>Grupo Editorial Universitario</w:t>
        </w:r>
      </w:smartTag>
      <w:r>
        <w:rPr>
          <w:sz w:val="20"/>
        </w:rPr>
        <w:t xml:space="preserve"> (pp. 50-51</w:t>
      </w:r>
      <w:proofErr w:type="gramStart"/>
      <w:r>
        <w:rPr>
          <w:sz w:val="20"/>
        </w:rPr>
        <w:t xml:space="preserve">; </w:t>
      </w:r>
      <w:r w:rsidRPr="00C62916">
        <w:rPr>
          <w:sz w:val="20"/>
        </w:rPr>
        <w:t>)</w:t>
      </w:r>
      <w:proofErr w:type="gramEnd"/>
      <w:r w:rsidRPr="00C62916">
        <w:rPr>
          <w:sz w:val="20"/>
        </w:rPr>
        <w:t xml:space="preserve"> y Daniel </w:t>
      </w:r>
      <w:r w:rsidRPr="00C62916">
        <w:rPr>
          <w:sz w:val="20"/>
          <w:lang w:val="es-ES_tradnl"/>
        </w:rPr>
        <w:t xml:space="preserve">Madrid(2004). </w:t>
      </w:r>
      <w:r w:rsidRPr="00C62916">
        <w:rPr>
          <w:i/>
          <w:sz w:val="20"/>
          <w:lang w:val="es-ES_tradnl"/>
        </w:rPr>
        <w:t>Importancia de las características individuales del profesorado en los procesos de enseñanza y aprendizaje de las lenguas extranjeras</w:t>
      </w:r>
      <w:r w:rsidRPr="00C62916">
        <w:rPr>
          <w:sz w:val="20"/>
          <w:lang w:val="es-ES_tradnl"/>
        </w:rPr>
        <w:t>. Granada: Editorial Universidad de Granada (160 páginas), ISBN: 84-338-3163-1.</w:t>
      </w:r>
    </w:p>
    <w:p w:rsidR="00C62916" w:rsidRDefault="00C62916" w:rsidP="00C62916">
      <w:pPr>
        <w:rPr>
          <w:sz w:val="20"/>
          <w:szCs w:val="20"/>
        </w:rPr>
      </w:pPr>
      <w:r>
        <w:rPr>
          <w:sz w:val="20"/>
          <w:szCs w:val="20"/>
        </w:rPr>
        <w:t xml:space="preserve">Opinión del </w:t>
      </w:r>
      <w:r w:rsidRPr="0046039E">
        <w:rPr>
          <w:rStyle w:val="nfasis"/>
          <w:sz w:val="20"/>
          <w:szCs w:val="20"/>
        </w:rPr>
        <w:t>(subrayar)</w:t>
      </w:r>
      <w:r>
        <w:rPr>
          <w:sz w:val="20"/>
          <w:szCs w:val="20"/>
        </w:rPr>
        <w:t>:</w:t>
      </w:r>
    </w:p>
    <w:p w:rsidR="00C62916" w:rsidRDefault="00C62916" w:rsidP="00C62916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46039E">
        <w:rPr>
          <w:sz w:val="20"/>
          <w:szCs w:val="20"/>
        </w:rPr>
        <w:t>lumno</w:t>
      </w:r>
      <w:r>
        <w:rPr>
          <w:sz w:val="20"/>
          <w:szCs w:val="20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1600"/>
        <w:gridCol w:w="1456"/>
        <w:gridCol w:w="1769"/>
        <w:gridCol w:w="1774"/>
        <w:gridCol w:w="1821"/>
      </w:tblGrid>
      <w:tr w:rsidR="00C62916" w:rsidTr="009B7BB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62916" w:rsidRDefault="00C62916" w:rsidP="009D3706">
            <w:pPr>
              <w:pStyle w:val="NormalWeb"/>
              <w:spacing w:before="0" w:beforeAutospacing="0" w:after="0" w:afterAutospacing="0"/>
              <w:rPr>
                <w:sz w:val="16"/>
              </w:rPr>
            </w:pPr>
            <w:bookmarkStart w:id="0" w:name="_GoBack"/>
            <w:r>
              <w:rPr>
                <w:sz w:val="16"/>
              </w:rPr>
              <w:t>Profesor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916" w:rsidRDefault="00C62916" w:rsidP="009D3706">
            <w:pPr>
              <w:pStyle w:val="Normal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1 =  20-30 años</w:t>
            </w:r>
          </w:p>
          <w:p w:rsidR="00C62916" w:rsidRDefault="00C62916" w:rsidP="009D3706">
            <w:pPr>
              <w:pStyle w:val="NormalWeb"/>
              <w:spacing w:before="0" w:beforeAutospacing="0" w:after="0" w:afterAutospacing="0"/>
              <w:rPr>
                <w:sz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2916" w:rsidRDefault="00C62916" w:rsidP="009D3706">
            <w:pPr>
              <w:pStyle w:val="Normal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2 =  31-40 años</w:t>
            </w:r>
          </w:p>
          <w:p w:rsidR="00C62916" w:rsidRDefault="00C62916" w:rsidP="009D3706">
            <w:pPr>
              <w:pStyle w:val="NormalWeb"/>
              <w:spacing w:before="0" w:beforeAutospacing="0" w:after="0" w:afterAutospacing="0"/>
              <w:rPr>
                <w:sz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2916" w:rsidRDefault="00C62916" w:rsidP="009D3706">
            <w:pPr>
              <w:pStyle w:val="Normal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3 =  41-50 años</w:t>
            </w:r>
          </w:p>
          <w:p w:rsidR="00C62916" w:rsidRDefault="00C62916" w:rsidP="009D3706">
            <w:pPr>
              <w:pStyle w:val="NormalWeb"/>
              <w:spacing w:before="0" w:beforeAutospacing="0" w:after="0" w:afterAutospacing="0"/>
              <w:rPr>
                <w:sz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2916" w:rsidRDefault="00C62916" w:rsidP="009D3706">
            <w:pPr>
              <w:pStyle w:val="Normal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 xml:space="preserve">4 =  51-60 años  </w:t>
            </w:r>
          </w:p>
          <w:p w:rsidR="00C62916" w:rsidRDefault="00C62916" w:rsidP="009D3706">
            <w:pPr>
              <w:pStyle w:val="NormalWeb"/>
              <w:spacing w:before="0" w:beforeAutospacing="0" w:after="0" w:afterAutospacing="0"/>
              <w:rPr>
                <w:sz w:val="16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2916" w:rsidRDefault="00C62916" w:rsidP="009D3706">
            <w:pPr>
              <w:pStyle w:val="Normal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5 =  61-70 años</w:t>
            </w:r>
          </w:p>
          <w:p w:rsidR="00C62916" w:rsidRDefault="00C62916" w:rsidP="009D3706">
            <w:pPr>
              <w:pStyle w:val="NormalWeb"/>
              <w:spacing w:before="0" w:beforeAutospacing="0" w:after="0" w:afterAutospacing="0"/>
              <w:rPr>
                <w:sz w:val="16"/>
              </w:rPr>
            </w:pPr>
          </w:p>
        </w:tc>
      </w:tr>
      <w:bookmarkEnd w:id="0"/>
    </w:tbl>
    <w:p w:rsidR="00C62916" w:rsidRDefault="00C62916" w:rsidP="00C62916">
      <w:pPr>
        <w:ind w:left="360"/>
        <w:rPr>
          <w:sz w:val="20"/>
          <w:szCs w:val="20"/>
        </w:rPr>
      </w:pPr>
    </w:p>
    <w:p w:rsidR="00C62916" w:rsidRDefault="00C62916" w:rsidP="00C62916">
      <w:pPr>
        <w:jc w:val="center"/>
        <w:rPr>
          <w:color w:val="000000"/>
        </w:rPr>
      </w:pPr>
    </w:p>
    <w:tbl>
      <w:tblPr>
        <w:tblW w:w="906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C62916" w:rsidTr="009B7BBF">
        <w:trPr>
          <w:tblCellSpacing w:w="15" w:type="dxa"/>
          <w:jc w:val="center"/>
        </w:trPr>
        <w:tc>
          <w:tcPr>
            <w:tcW w:w="9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916" w:rsidRDefault="00C62916" w:rsidP="009D3706">
            <w:pPr>
              <w:rPr>
                <w:color w:val="000000"/>
              </w:rPr>
            </w:pPr>
            <w:r>
              <w:t xml:space="preserve">Colegio: </w:t>
            </w:r>
            <w:proofErr w:type="gramStart"/>
            <w:r>
              <w:t>.................................................................................</w:t>
            </w:r>
            <w:proofErr w:type="gramEnd"/>
            <w:r>
              <w:t xml:space="preserve"> Idioma: </w:t>
            </w:r>
            <w:proofErr w:type="gramStart"/>
            <w:r>
              <w:t>...............</w:t>
            </w:r>
            <w:proofErr w:type="gramEnd"/>
            <w:r>
              <w:t xml:space="preserve"> </w:t>
            </w:r>
          </w:p>
          <w:p w:rsidR="00C62916" w:rsidRDefault="00C62916" w:rsidP="009D3706">
            <w:pPr>
              <w:pStyle w:val="NormalWeb"/>
              <w:spacing w:before="0" w:beforeAutospacing="0" w:after="0" w:afterAutospacing="0"/>
            </w:pPr>
            <w:r>
              <w:t xml:space="preserve">Curso: </w:t>
            </w:r>
            <w:proofErr w:type="gramStart"/>
            <w:r>
              <w:t>..............</w:t>
            </w:r>
            <w:proofErr w:type="gramEnd"/>
            <w:r>
              <w:t xml:space="preserve"> No lista: </w:t>
            </w:r>
            <w:proofErr w:type="gramStart"/>
            <w:r>
              <w:t>........</w:t>
            </w:r>
            <w:proofErr w:type="gramEnd"/>
            <w:r>
              <w:t xml:space="preserve"> Sexo: M </w:t>
            </w:r>
            <w:proofErr w:type="gramStart"/>
            <w:r>
              <w:t>....</w:t>
            </w:r>
            <w:proofErr w:type="gramEnd"/>
            <w:r>
              <w:t xml:space="preserve"> </w:t>
            </w:r>
            <w:proofErr w:type="gramStart"/>
            <w:r>
              <w:t>F.....</w:t>
            </w:r>
            <w:proofErr w:type="gramEnd"/>
            <w:r>
              <w:t xml:space="preserve"> Fecha: </w:t>
            </w:r>
            <w:proofErr w:type="gramStart"/>
            <w:r>
              <w:t>................</w:t>
            </w:r>
            <w:proofErr w:type="gramEnd"/>
          </w:p>
        </w:tc>
      </w:tr>
    </w:tbl>
    <w:p w:rsidR="00C62916" w:rsidRDefault="00C62916" w:rsidP="00C62916">
      <w:pPr>
        <w:rPr>
          <w:color w:val="000000"/>
        </w:rPr>
      </w:pPr>
      <w:r>
        <w:br/>
        <w:t>Expresa tu opinión brevemente sobre la incidencia de los siguientes aspectos en el aprendizaje de los alumnos. Continúa por detrás si fuera necesario.</w:t>
      </w:r>
    </w:p>
    <w:p w:rsidR="00C62916" w:rsidRDefault="00C62916" w:rsidP="00C62916">
      <w:pPr>
        <w:pStyle w:val="NormalWeb"/>
        <w:spacing w:before="0" w:beforeAutospacing="0" w:after="0" w:afterAutospacing="0"/>
      </w:pPr>
    </w:p>
    <w:p w:rsidR="00C62916" w:rsidRDefault="00C62916" w:rsidP="00C62916">
      <w:pPr>
        <w:pStyle w:val="NormalWeb"/>
        <w:spacing w:before="0" w:beforeAutospacing="0" w:after="0" w:afterAutospacing="0" w:line="360" w:lineRule="auto"/>
      </w:pPr>
      <w:r>
        <w:t xml:space="preserve">1. ¿Qué efecto tiene la </w:t>
      </w:r>
      <w:r>
        <w:rPr>
          <w:rStyle w:val="Textoennegrita"/>
        </w:rPr>
        <w:t>edad</w:t>
      </w:r>
      <w:r>
        <w:t xml:space="preserve"> del profesor/a en la enseñanza y en el aprendizaje de los alumnos? ¿Qué diferencias relevantes encuentras entre los profesores jóvenes y mayores?</w:t>
      </w:r>
    </w:p>
    <w:p w:rsidR="00C62916" w:rsidRDefault="00C62916" w:rsidP="00C62916">
      <w:pPr>
        <w:pStyle w:val="NormalWeb"/>
        <w:spacing w:before="0" w:beforeAutospacing="0" w:after="0" w:afterAutospacing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2916" w:rsidRDefault="00C62916" w:rsidP="00C62916">
      <w:pPr>
        <w:pStyle w:val="NormalWeb"/>
        <w:spacing w:before="0" w:beforeAutospacing="0" w:after="0" w:afterAutospacing="0" w:line="360" w:lineRule="auto"/>
      </w:pPr>
      <w:r>
        <w:t xml:space="preserve">2. ¿Qué incidencia tiene el </w:t>
      </w:r>
      <w:r>
        <w:rPr>
          <w:rStyle w:val="Textoennegrita"/>
        </w:rPr>
        <w:t>sexo (género)</w:t>
      </w:r>
      <w:r>
        <w:t xml:space="preserve"> del profesor en su forma de actuar en la clase de L</w:t>
      </w:r>
      <w:r>
        <w:rPr>
          <w:vertAlign w:val="subscript"/>
        </w:rPr>
        <w:t>2</w:t>
      </w:r>
      <w:r>
        <w:t>? ¿Quiénes son mejores, los profesores o las profesoras? ¿Quiénes consiguen mejores resultados?</w:t>
      </w:r>
    </w:p>
    <w:p w:rsidR="00C62916" w:rsidRDefault="00C62916" w:rsidP="00C62916">
      <w:pPr>
        <w:pStyle w:val="NormalWeb"/>
        <w:spacing w:before="0" w:beforeAutospacing="0" w:after="0" w:afterAutospacing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2916" w:rsidRDefault="00C62916" w:rsidP="00C62916">
      <w:pPr>
        <w:pStyle w:val="NormalWeb"/>
        <w:spacing w:before="0" w:beforeAutospacing="0" w:after="0" w:afterAutospacing="0" w:line="360" w:lineRule="auto"/>
      </w:pPr>
      <w:r>
        <w:t xml:space="preserve">3. ¿Crees que el hecho de que el profesor sea </w:t>
      </w:r>
      <w:r>
        <w:rPr>
          <w:rStyle w:val="Textoennegrita"/>
        </w:rPr>
        <w:t xml:space="preserve">nativo </w:t>
      </w:r>
      <w:r>
        <w:t>influye en los resultados del aprendizaje? ¿</w:t>
      </w:r>
      <w:proofErr w:type="spellStart"/>
      <w:r>
        <w:t>Por que</w:t>
      </w:r>
      <w:proofErr w:type="spellEnd"/>
      <w:r>
        <w:t xml:space="preserve">? ¿Cumple la misma función el profesor no nativo si usa continuamente </w:t>
      </w:r>
      <w:smartTag w:uri="urn:schemas-microsoft-com:office:smarttags" w:element="PersonName">
        <w:smartTagPr>
          <w:attr w:name="ProductID" w:val="la LE"/>
        </w:smartTagPr>
        <w:r>
          <w:t>la LE</w:t>
        </w:r>
      </w:smartTag>
      <w:r>
        <w:t>?</w:t>
      </w:r>
    </w:p>
    <w:p w:rsidR="00C62916" w:rsidRDefault="00C62916" w:rsidP="00C62916">
      <w:pPr>
        <w:pStyle w:val="NormalWeb"/>
        <w:spacing w:before="0" w:beforeAutospacing="0" w:after="0" w:afterAutospacing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2916" w:rsidRDefault="00C62916" w:rsidP="00C62916">
      <w:pPr>
        <w:pStyle w:val="NormalWeb"/>
        <w:spacing w:before="0" w:beforeAutospacing="0" w:after="0" w:afterAutospacing="0" w:line="360" w:lineRule="auto"/>
      </w:pPr>
      <w:r>
        <w:t xml:space="preserve">4. ¿Crees que la </w:t>
      </w:r>
      <w:r>
        <w:rPr>
          <w:rStyle w:val="Textoennegrita"/>
        </w:rPr>
        <w:t>actuación</w:t>
      </w:r>
      <w:r>
        <w:t xml:space="preserve"> del profesor en clase y su nivel de idioma extranjero incide en el aprendizaje de los alumnos? ¿Qué ejerce mayor influencia en el aprendizaje, la forma de enseñar de los profesores o su nivel de idioma y sus conocimientos? ¿Qué es más importante saber mucho o saber enseñar? Justifica la respuesta.</w:t>
      </w:r>
    </w:p>
    <w:p w:rsidR="00C62916" w:rsidRDefault="00C62916" w:rsidP="00C62916">
      <w:pPr>
        <w:pStyle w:val="NormalWeb"/>
        <w:spacing w:before="0" w:beforeAutospacing="0" w:after="0" w:afterAutospacing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2916" w:rsidRDefault="00C62916" w:rsidP="00C62916">
      <w:pPr>
        <w:pStyle w:val="NormalWeb"/>
        <w:spacing w:before="0" w:beforeAutospacing="0" w:after="0" w:afterAutospacing="0" w:line="360" w:lineRule="auto"/>
      </w:pPr>
      <w:r>
        <w:t xml:space="preserve">5. ¿Crees que la </w:t>
      </w:r>
      <w:r>
        <w:rPr>
          <w:rStyle w:val="Textoennegrita"/>
        </w:rPr>
        <w:t>personalidad del profesor</w:t>
      </w:r>
      <w:r>
        <w:t xml:space="preserve">, su forma de ser y de comportarse en clase influye en la actitud y en el interés de los alumnos hacia </w:t>
      </w:r>
      <w:smartTag w:uri="urn:schemas-microsoft-com:office:smarttags" w:element="PersonName">
        <w:smartTagPr>
          <w:attr w:name="ProductID" w:val="la L"/>
        </w:smartTagPr>
        <w:r>
          <w:t>la L</w:t>
        </w:r>
      </w:smartTag>
      <w:r>
        <w:rPr>
          <w:vertAlign w:val="subscript"/>
        </w:rPr>
        <w:t>2</w:t>
      </w:r>
      <w:r>
        <w:t xml:space="preserve"> y en los resultados de su aprendizaje? Justifica la respuesta.</w:t>
      </w:r>
    </w:p>
    <w:p w:rsidR="00C62916" w:rsidRDefault="00C62916" w:rsidP="00C62916">
      <w:pPr>
        <w:pStyle w:val="NormalWeb"/>
        <w:spacing w:before="0" w:beforeAutospacing="0" w:after="0" w:afterAutospacing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2916" w:rsidRDefault="00C62916" w:rsidP="00C62916">
      <w:pPr>
        <w:pStyle w:val="NormalWeb"/>
        <w:spacing w:before="0" w:beforeAutospacing="0" w:after="0" w:afterAutospacing="0" w:line="360" w:lineRule="auto"/>
      </w:pPr>
      <w:r>
        <w:t xml:space="preserve">6. ¿Crees que el </w:t>
      </w:r>
      <w:r>
        <w:rPr>
          <w:rStyle w:val="Textoennegrita"/>
        </w:rPr>
        <w:t>ambiente de la escuela</w:t>
      </w:r>
      <w:r>
        <w:t xml:space="preserve"> y el tipo de alumnado que asiste influyen en las actitudes del alumnado, en su interés por las tareas académicas y en el rendimiento general? Justifica la respuesta.</w:t>
      </w:r>
    </w:p>
    <w:p w:rsidR="00C62916" w:rsidRDefault="00C62916" w:rsidP="00C62916">
      <w:pPr>
        <w:pStyle w:val="NormalWeb"/>
        <w:spacing w:before="0" w:beforeAutospacing="0" w:after="0" w:afterAutospacing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2916" w:rsidRDefault="00C62916" w:rsidP="00C62916">
      <w:pPr>
        <w:pStyle w:val="NormalWeb"/>
        <w:spacing w:before="0" w:beforeAutospacing="0" w:after="0" w:afterAutospacing="0" w:line="360" w:lineRule="auto"/>
      </w:pPr>
      <w:r>
        <w:t xml:space="preserve">7. ¿Crees que la </w:t>
      </w:r>
      <w:r>
        <w:rPr>
          <w:rStyle w:val="Textoennegrita"/>
        </w:rPr>
        <w:t>ideología política</w:t>
      </w:r>
      <w:r>
        <w:t xml:space="preserve"> de los/as profesores/as incide en su forma de enseñar </w:t>
      </w:r>
      <w:smartTag w:uri="urn:schemas-microsoft-com:office:smarttags" w:element="PersonName">
        <w:smartTagPr>
          <w:attr w:name="ProductID" w:val="la LE"/>
        </w:smartTagPr>
        <w:r>
          <w:t>la LE</w:t>
        </w:r>
      </w:smartTag>
      <w:r>
        <w:t xml:space="preserve"> y en los resultados que consiguen los alumnos? En caso afirmativo, señala los efectos más relevantes que pudieran incidir en el aprendizaje del alumno.</w:t>
      </w:r>
    </w:p>
    <w:p w:rsidR="00C62916" w:rsidRDefault="00C62916" w:rsidP="00C62916">
      <w:pPr>
        <w:pStyle w:val="NormalWeb"/>
        <w:spacing w:before="0" w:beforeAutospacing="0" w:after="0" w:afterAutospacing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2916" w:rsidRDefault="00C62916" w:rsidP="00C62916">
      <w:pPr>
        <w:pStyle w:val="NormalWeb"/>
        <w:spacing w:before="0" w:beforeAutospacing="0" w:after="0" w:afterAutospacing="0" w:line="360" w:lineRule="auto"/>
      </w:pPr>
      <w:r>
        <w:t xml:space="preserve">8. ¿Crees que las </w:t>
      </w:r>
      <w:r>
        <w:rPr>
          <w:rStyle w:val="Textoennegrita"/>
        </w:rPr>
        <w:t>creencias religiosas</w:t>
      </w:r>
      <w:r>
        <w:t xml:space="preserve"> de los profesores/as tienen algún efecto en la metodología de enseñanza, en la dedicación del profesor y en los resultados finales que consiguen los alumnos? En caso afirmativo, señala los efectos que pudieran actuar.</w:t>
      </w:r>
    </w:p>
    <w:p w:rsidR="00C62916" w:rsidRDefault="00C62916" w:rsidP="00C62916">
      <w:pPr>
        <w:pStyle w:val="NormalWeb"/>
        <w:spacing w:before="0" w:beforeAutospacing="0" w:after="0" w:afterAutospacing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2916" w:rsidRDefault="00C62916" w:rsidP="00C62916">
      <w:pPr>
        <w:pStyle w:val="NormalWeb"/>
        <w:spacing w:before="0" w:beforeAutospacing="0" w:after="0" w:afterAutospacing="0" w:line="360" w:lineRule="auto"/>
      </w:pPr>
      <w:r>
        <w:t>9. ¿Crees que los alumnos de clases sociales más altas son más influyentes en clase y son tratados mejor que los alumnos de ambientes sociales más bajos? Justifica la respuesta.</w:t>
      </w:r>
    </w:p>
    <w:p w:rsidR="00C62916" w:rsidRDefault="00C62916" w:rsidP="00C62916">
      <w:pPr>
        <w:pStyle w:val="NormalWeb"/>
        <w:spacing w:before="0" w:beforeAutospacing="0" w:after="0" w:afterAutospacing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2916" w:rsidRDefault="00C62916" w:rsidP="00C62916">
      <w:pPr>
        <w:pStyle w:val="NormalWeb"/>
        <w:spacing w:before="0" w:beforeAutospacing="0" w:after="0" w:afterAutospacing="0" w:line="360" w:lineRule="auto"/>
      </w:pPr>
      <w:r>
        <w:t xml:space="preserve">10. ¿Crees que </w:t>
      </w:r>
      <w:r>
        <w:rPr>
          <w:rStyle w:val="Textoennegrita"/>
        </w:rPr>
        <w:t xml:space="preserve">la raza </w:t>
      </w:r>
      <w:r>
        <w:t>del profesor influye en los resultados de los alumnos? Crees que la identificación (o falta de identificación) de los alumnos con la raza de su profesor incide en su rendimiento</w:t>
      </w:r>
      <w:proofErr w:type="gramStart"/>
      <w:r>
        <w:t>?</w:t>
      </w:r>
      <w:proofErr w:type="gramEnd"/>
      <w:r>
        <w:t xml:space="preserve"> ¿Discriminan los/las profesores/as a los alumnos según su raza?</w:t>
      </w:r>
    </w:p>
    <w:p w:rsidR="00A00B2E" w:rsidRDefault="00C62916" w:rsidP="00C62916">
      <w:pPr>
        <w:pStyle w:val="NormalWeb"/>
        <w:spacing w:before="0" w:beforeAutospacing="0" w:after="0" w:afterAutospacing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A00B2E" w:rsidSect="00C629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36662"/>
    <w:multiLevelType w:val="hybridMultilevel"/>
    <w:tmpl w:val="9B1ABB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16"/>
    <w:rsid w:val="009B7BBF"/>
    <w:rsid w:val="00A00B2E"/>
    <w:rsid w:val="00C6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5F7B5-B91E-421C-9DA5-6D2A6927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62916"/>
    <w:pPr>
      <w:spacing w:before="100" w:beforeAutospacing="1" w:after="100" w:afterAutospacing="1"/>
    </w:pPr>
    <w:rPr>
      <w:color w:val="000000"/>
    </w:rPr>
  </w:style>
  <w:style w:type="character" w:styleId="Textoennegrita">
    <w:name w:val="Strong"/>
    <w:basedOn w:val="Fuentedeprrafopredeter"/>
    <w:qFormat/>
    <w:rsid w:val="00C62916"/>
    <w:rPr>
      <w:b/>
      <w:bCs/>
    </w:rPr>
  </w:style>
  <w:style w:type="character" w:styleId="nfasis">
    <w:name w:val="Emphasis"/>
    <w:basedOn w:val="Fuentedeprrafopredeter"/>
    <w:qFormat/>
    <w:rsid w:val="00C629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1234</Words>
  <Characters>6788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2018-02-06T11:37:00Z</dcterms:created>
  <dcterms:modified xsi:type="dcterms:W3CDTF">2018-02-07T12:00:00Z</dcterms:modified>
</cp:coreProperties>
</file>