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4D" w:rsidRDefault="0087684D" w:rsidP="0087684D">
      <w:pPr>
        <w:pStyle w:val="Puesto"/>
      </w:pPr>
      <w:r>
        <w:t>ANTECEDENTES CAUSALES DE LA MOTIVACIÓN</w:t>
      </w:r>
      <w:r w:rsidR="00051240">
        <w:t xml:space="preserve"> DEL ALUMANDO</w:t>
      </w:r>
    </w:p>
    <w:p w:rsidR="0087684D" w:rsidRDefault="0087684D" w:rsidP="00A049E4">
      <w:pPr>
        <w:pStyle w:val="Puesto"/>
        <w:jc w:val="lef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bCs/>
          <w:color w:val="000000"/>
          <w:sz w:val="20"/>
        </w:rPr>
        <w:t xml:space="preserve">© Daniel Madrid  (1999):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87684D">
        <w:rPr>
          <w:b w:val="0"/>
          <w:color w:val="000000"/>
          <w:sz w:val="20"/>
        </w:rPr>
        <w:t>Universitario (p. 83)</w:t>
      </w:r>
    </w:p>
    <w:p w:rsidR="0087684D" w:rsidRDefault="0087684D" w:rsidP="0087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CFFCC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206"/>
      </w:tblGrid>
      <w:tr w:rsidR="0087684D" w:rsidTr="0087684D">
        <w:trPr>
          <w:trHeight w:val="403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84D" w:rsidRDefault="0087684D" w:rsidP="009D3706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87684D" w:rsidRDefault="0087684D" w:rsidP="009D3706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87684D" w:rsidRDefault="0087684D" w:rsidP="0087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</w:pPr>
    </w:p>
    <w:p w:rsidR="0087684D" w:rsidRDefault="0087684D" w:rsidP="0087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ind w:left="-4"/>
        <w:jc w:val="both"/>
      </w:pPr>
      <w:r>
        <w:t xml:space="preserve">¿Qué motivación sientes en los comienzos del curso? </w:t>
      </w:r>
      <w:proofErr w:type="gramStart"/>
      <w:r>
        <w:t>¿</w:t>
      </w:r>
      <w:proofErr w:type="gramEnd"/>
      <w:r>
        <w:t>Cuáles son tus expectativas, formas de pensar, opiniones y creencias respecto a lo siguiente. Usa:</w:t>
      </w:r>
    </w:p>
    <w:p w:rsidR="0087684D" w:rsidRDefault="0087684D" w:rsidP="0087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ind w:left="3595" w:hanging="3599"/>
        <w:jc w:val="center"/>
        <w:rPr>
          <w:sz w:val="20"/>
        </w:rPr>
      </w:pPr>
      <w:r>
        <w:rPr>
          <w:i/>
          <w:sz w:val="20"/>
        </w:rPr>
        <w:t xml:space="preserve">5 = muy alta/o </w:t>
      </w:r>
      <w:r>
        <w:rPr>
          <w:i/>
          <w:sz w:val="20"/>
        </w:rPr>
        <w:tab/>
        <w:t>4 = alta/o     3 = término medio</w:t>
      </w:r>
      <w:r>
        <w:rPr>
          <w:i/>
          <w:sz w:val="20"/>
        </w:rPr>
        <w:tab/>
        <w:t xml:space="preserve"> 2 = baja/o</w:t>
      </w:r>
      <w:r>
        <w:rPr>
          <w:i/>
          <w:sz w:val="20"/>
        </w:rPr>
        <w:tab/>
        <w:t>1 = muy baja/o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</w:pP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</w:pP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 xml:space="preserve">1. La confianza que tienes sobre tus </w:t>
      </w:r>
      <w:r>
        <w:rPr>
          <w:b/>
        </w:rPr>
        <w:t>capacidades</w:t>
      </w:r>
      <w:r>
        <w:t xml:space="preserve"> y tus dotes naturales para el aprendizaje de </w:t>
      </w:r>
      <w:smartTag w:uri="urn:schemas-microsoft-com:office:smarttags" w:element="PersonName">
        <w:smartTagPr>
          <w:attr w:name="ProductID" w:val="la LE"/>
        </w:smartTagPr>
        <w:r>
          <w:t>la LE</w:t>
        </w:r>
      </w:smartTag>
      <w:r>
        <w:t>/L2.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>2.</w:t>
      </w:r>
      <w:r>
        <w:tab/>
        <w:t xml:space="preserve">El grado de autosuficiencia, de independencia y </w:t>
      </w:r>
      <w:r>
        <w:rPr>
          <w:b/>
        </w:rPr>
        <w:t>autoeficacia</w:t>
      </w:r>
      <w:r>
        <w:t xml:space="preserve"> para realizar las tareas de aprendizaje.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>3.</w:t>
      </w:r>
      <w:r>
        <w:tab/>
        <w:t xml:space="preserve">Tus </w:t>
      </w:r>
      <w:r>
        <w:rPr>
          <w:b/>
        </w:rPr>
        <w:t>expectativas</w:t>
      </w:r>
      <w:r>
        <w:t xml:space="preserve"> respecto a los resultados que esperas conseguir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>4.</w:t>
      </w:r>
      <w:r>
        <w:tab/>
        <w:t xml:space="preserve">Tus </w:t>
      </w:r>
      <w:r>
        <w:rPr>
          <w:b/>
        </w:rPr>
        <w:t>necesidades de logro</w:t>
      </w:r>
      <w:r>
        <w:t xml:space="preserve"> (académicas): ganas de aprender, de superar los obstáculos y de lograr buenas notas.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>5.</w:t>
      </w:r>
      <w:r>
        <w:tab/>
        <w:t xml:space="preserve">Tus </w:t>
      </w:r>
      <w:r>
        <w:rPr>
          <w:b/>
        </w:rPr>
        <w:t>necesidades de comunicarte</w:t>
      </w:r>
      <w:r>
        <w:t xml:space="preserve"> y relacionarte con los hablantes de </w:t>
      </w:r>
      <w:smartTag w:uri="urn:schemas-microsoft-com:office:smarttags" w:element="PersonName">
        <w:smartTagPr>
          <w:attr w:name="ProductID" w:val="la LE"/>
        </w:smartTagPr>
        <w:r>
          <w:t>la LE</w:t>
        </w:r>
      </w:smartTag>
      <w:r>
        <w:t>/L2 y de aprender su lengua.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>6.</w:t>
      </w:r>
      <w:r>
        <w:tab/>
        <w:t xml:space="preserve">Los </w:t>
      </w:r>
      <w:r>
        <w:rPr>
          <w:b/>
        </w:rPr>
        <w:t>objetivos</w:t>
      </w:r>
      <w:r>
        <w:t xml:space="preserve"> que te propones, tu grado de ambición respecto a la consecución de la meta (</w:t>
      </w:r>
      <w:smartTag w:uri="urn:schemas-microsoft-com:office:smarttags" w:element="PersonName">
        <w:smartTagPr>
          <w:attr w:name="ProductID" w:val="la L"/>
        </w:smartTagPr>
        <w:r>
          <w:t>la L</w:t>
        </w:r>
      </w:smartTag>
      <w:r>
        <w:t>2/LE).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bookmarkStart w:id="1" w:name="OLE_LINK1"/>
      <w:bookmarkStart w:id="2" w:name="OLE_LINK2"/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bookmarkEnd w:id="1"/>
    <w:bookmarkEnd w:id="2"/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>(.....)</w:t>
      </w:r>
      <w:r>
        <w:tab/>
        <w:t xml:space="preserve">7. La idea de que el </w:t>
      </w:r>
      <w:r>
        <w:rPr>
          <w:b/>
        </w:rPr>
        <w:t>control</w:t>
      </w:r>
      <w:r>
        <w:t xml:space="preserve"> de tus éxitos y de tus fracasos es algo interno y depende de ti y no de tu profesor/</w:t>
      </w:r>
      <w:proofErr w:type="gramStart"/>
      <w:r>
        <w:t>a  ni</w:t>
      </w:r>
      <w:proofErr w:type="gramEnd"/>
      <w:r>
        <w:t xml:space="preserve"> de las demás personas que te rodean.</w:t>
      </w:r>
    </w:p>
    <w:p w:rsidR="0087684D" w:rsidRDefault="0087684D" w:rsidP="0087684D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</w:pPr>
    </w:p>
    <w:p w:rsidR="00A00B2E" w:rsidRDefault="00A00B2E"/>
    <w:sectPr w:rsidR="00A00B2E" w:rsidSect="008768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D"/>
    <w:rsid w:val="00051240"/>
    <w:rsid w:val="0087684D"/>
    <w:rsid w:val="00A00B2E"/>
    <w:rsid w:val="00A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7CC1-9B2B-445A-B3FA-0F36BBF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768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87684D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paragraph" w:customStyle="1" w:styleId="t15">
    <w:name w:val="t15"/>
    <w:basedOn w:val="Normal"/>
    <w:rsid w:val="0087684D"/>
    <w:pPr>
      <w:widowControl w:val="0"/>
      <w:snapToGrid w:val="0"/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2018-02-06T12:13:00Z</dcterms:created>
  <dcterms:modified xsi:type="dcterms:W3CDTF">2018-02-07T12:02:00Z</dcterms:modified>
</cp:coreProperties>
</file>